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23FA87" w14:textId="77777777" w:rsidR="003E63B9" w:rsidRPr="00CE06A8" w:rsidRDefault="00060D11" w:rsidP="000247B1">
      <w:pPr>
        <w:pStyle w:val="NoSpacing"/>
        <w:jc w:val="center"/>
        <w:rPr>
          <w:b/>
          <w:u w:val="single"/>
        </w:rPr>
      </w:pPr>
      <w:r w:rsidRPr="00CE06A8">
        <w:rPr>
          <w:b/>
          <w:u w:val="single"/>
        </w:rPr>
        <w:t xml:space="preserve">Minutes of the meeting of Seaton </w:t>
      </w:r>
      <w:r w:rsidR="00705BBA" w:rsidRPr="00CE06A8">
        <w:rPr>
          <w:b/>
          <w:u w:val="single"/>
        </w:rPr>
        <w:t>Ross Parish Council</w:t>
      </w:r>
    </w:p>
    <w:p w14:paraId="1D4ED221" w14:textId="3EA2F596" w:rsidR="00060D11" w:rsidRPr="00CE06A8" w:rsidRDefault="00705BBA" w:rsidP="000247B1">
      <w:pPr>
        <w:pStyle w:val="NoSpacing"/>
        <w:jc w:val="center"/>
        <w:rPr>
          <w:b/>
          <w:u w:val="single"/>
        </w:rPr>
      </w:pPr>
      <w:r w:rsidRPr="00CE06A8">
        <w:rPr>
          <w:b/>
          <w:u w:val="single"/>
        </w:rPr>
        <w:t xml:space="preserve">held on </w:t>
      </w:r>
      <w:r w:rsidR="000B74EF" w:rsidRPr="00CE06A8">
        <w:rPr>
          <w:b/>
          <w:u w:val="single"/>
        </w:rPr>
        <w:t>Tuesday</w:t>
      </w:r>
      <w:r w:rsidRPr="00CE06A8">
        <w:rPr>
          <w:b/>
          <w:u w:val="single"/>
        </w:rPr>
        <w:t xml:space="preserve"> </w:t>
      </w:r>
      <w:r w:rsidR="00C11DFA">
        <w:rPr>
          <w:b/>
          <w:u w:val="single"/>
        </w:rPr>
        <w:t>19 January 2021</w:t>
      </w:r>
    </w:p>
    <w:p w14:paraId="73E00198" w14:textId="3CA2AF93" w:rsidR="00705BBA" w:rsidRPr="00CE06A8" w:rsidRDefault="00060D11">
      <w:r w:rsidRPr="00CE06A8">
        <w:t xml:space="preserve">A Parish Council meeting was held </w:t>
      </w:r>
      <w:r w:rsidR="000B74EF" w:rsidRPr="00CE06A8">
        <w:t>remotely</w:t>
      </w:r>
      <w:r w:rsidRPr="00CE06A8">
        <w:t xml:space="preserve"> </w:t>
      </w:r>
      <w:r w:rsidR="00705BBA" w:rsidRPr="00CE06A8">
        <w:t xml:space="preserve">on </w:t>
      </w:r>
      <w:r w:rsidR="000B74EF" w:rsidRPr="00CE06A8">
        <w:t xml:space="preserve">Tuesday </w:t>
      </w:r>
      <w:r w:rsidR="00C11DFA">
        <w:t>19 January</w:t>
      </w:r>
      <w:r w:rsidR="00705BBA" w:rsidRPr="00CE06A8">
        <w:t xml:space="preserve"> 202</w:t>
      </w:r>
      <w:r w:rsidR="00C11DFA">
        <w:t>1</w:t>
      </w:r>
      <w:r w:rsidR="00705BBA" w:rsidRPr="00CE06A8">
        <w:t xml:space="preserve"> at </w:t>
      </w:r>
      <w:r w:rsidR="00C11DFA">
        <w:t>8</w:t>
      </w:r>
      <w:r w:rsidRPr="00CE06A8">
        <w:t xml:space="preserve">pm. </w:t>
      </w:r>
    </w:p>
    <w:p w14:paraId="73AA1A9A" w14:textId="5600210C" w:rsidR="00705BBA" w:rsidRPr="00CE06A8" w:rsidRDefault="00060D11">
      <w:r w:rsidRPr="00CE06A8">
        <w:rPr>
          <w:b/>
        </w:rPr>
        <w:t>Members present</w:t>
      </w:r>
      <w:r w:rsidRPr="00CE06A8">
        <w:t>: J Henley (Chair), R Chapman, G Gardham</w:t>
      </w:r>
      <w:r w:rsidR="00705BBA" w:rsidRPr="00CE06A8">
        <w:t xml:space="preserve">, R Underwood, </w:t>
      </w:r>
      <w:r w:rsidR="00D35F8F">
        <w:t>P Johnson,</w:t>
      </w:r>
      <w:r w:rsidR="000B74EF" w:rsidRPr="00CE06A8">
        <w:t xml:space="preserve"> </w:t>
      </w:r>
      <w:r w:rsidR="00AF3F39" w:rsidRPr="00CE06A8">
        <w:t>C Hunt</w:t>
      </w:r>
      <w:r w:rsidR="00C11DFA">
        <w:t>, K Wealleans</w:t>
      </w:r>
      <w:r w:rsidR="000B74EF" w:rsidRPr="00CE06A8">
        <w:t xml:space="preserve"> a</w:t>
      </w:r>
      <w:r w:rsidR="00E23A84" w:rsidRPr="00CE06A8">
        <w:t xml:space="preserve">nd </w:t>
      </w:r>
      <w:r w:rsidR="00042CAF" w:rsidRPr="00CE06A8">
        <w:t>D Gascoyne</w:t>
      </w:r>
      <w:r w:rsidR="00705BBA" w:rsidRPr="00CE06A8">
        <w:t>.</w:t>
      </w:r>
      <w:r w:rsidRPr="00CE06A8">
        <w:t xml:space="preserve"> </w:t>
      </w:r>
    </w:p>
    <w:p w14:paraId="5FCB85D9" w14:textId="3273F5CF" w:rsidR="00705BBA" w:rsidRPr="00CE06A8" w:rsidRDefault="00705BBA">
      <w:r w:rsidRPr="00CE06A8">
        <w:rPr>
          <w:b/>
        </w:rPr>
        <w:t>Apologies</w:t>
      </w:r>
      <w:r w:rsidRPr="00CE06A8">
        <w:t xml:space="preserve"> – </w:t>
      </w:r>
      <w:r w:rsidR="00C11DFA">
        <w:t>None</w:t>
      </w:r>
    </w:p>
    <w:p w14:paraId="1DDAB212" w14:textId="77777777" w:rsidR="00705BBA" w:rsidRPr="00CE06A8" w:rsidRDefault="00060D11">
      <w:r w:rsidRPr="00CE06A8">
        <w:rPr>
          <w:b/>
        </w:rPr>
        <w:t>Members of the public</w:t>
      </w:r>
      <w:r w:rsidRPr="00CE06A8">
        <w:t xml:space="preserve"> – 0 </w:t>
      </w:r>
    </w:p>
    <w:p w14:paraId="69EE2704" w14:textId="2C23B0A0" w:rsidR="003E63B9" w:rsidRPr="00CE06A8" w:rsidRDefault="00C11DFA">
      <w:r>
        <w:rPr>
          <w:b/>
        </w:rPr>
        <w:t>90</w:t>
      </w:r>
      <w:r w:rsidR="00E3485D" w:rsidRPr="00CE06A8">
        <w:rPr>
          <w:b/>
        </w:rPr>
        <w:t>/</w:t>
      </w:r>
      <w:r w:rsidR="003E63B9" w:rsidRPr="00CE06A8">
        <w:rPr>
          <w:b/>
        </w:rPr>
        <w:t>20</w:t>
      </w:r>
      <w:r w:rsidR="00060D11" w:rsidRPr="00CE06A8">
        <w:rPr>
          <w:b/>
        </w:rPr>
        <w:t xml:space="preserve"> Declarations of interest</w:t>
      </w:r>
      <w:r w:rsidR="00060D11" w:rsidRPr="00CE06A8">
        <w:t xml:space="preserve"> – </w:t>
      </w:r>
      <w:r>
        <w:t>None</w:t>
      </w:r>
      <w:r w:rsidR="00060D11" w:rsidRPr="00CE06A8">
        <w:t xml:space="preserve"> </w:t>
      </w:r>
    </w:p>
    <w:p w14:paraId="705BB36B" w14:textId="20D267A5" w:rsidR="00705BBA" w:rsidRDefault="00C11DFA">
      <w:r>
        <w:rPr>
          <w:b/>
        </w:rPr>
        <w:t>91/</w:t>
      </w:r>
      <w:r w:rsidR="003E63B9" w:rsidRPr="00CE06A8">
        <w:rPr>
          <w:b/>
        </w:rPr>
        <w:t>20</w:t>
      </w:r>
      <w:r w:rsidR="00060D11" w:rsidRPr="00CE06A8">
        <w:rPr>
          <w:b/>
        </w:rPr>
        <w:t xml:space="preserve"> Minutes – Agreed – </w:t>
      </w:r>
      <w:r w:rsidR="00060D11" w:rsidRPr="00CE06A8">
        <w:t xml:space="preserve">that the minutes of the meeting held on </w:t>
      </w:r>
      <w:r>
        <w:t>8 Dec</w:t>
      </w:r>
      <w:r w:rsidR="00AF3F39" w:rsidRPr="00CE06A8">
        <w:t>ember</w:t>
      </w:r>
      <w:r w:rsidR="003E63B9" w:rsidRPr="00CE06A8">
        <w:t xml:space="preserve"> 2020 </w:t>
      </w:r>
      <w:r w:rsidR="00060D11" w:rsidRPr="00CE06A8">
        <w:t xml:space="preserve">be approved and signed by the Chairman. </w:t>
      </w:r>
    </w:p>
    <w:p w14:paraId="42DEF2F1" w14:textId="1A9B9503" w:rsidR="00336DFA" w:rsidRPr="00CE06A8" w:rsidRDefault="00336DFA">
      <w:r>
        <w:t>The Parish Council discussed the opening date of Hagg Bridge under matters arising and asked the Clerk to query whether the bridge could be opened before the contractor removed the temporary walkway.</w:t>
      </w:r>
    </w:p>
    <w:p w14:paraId="66C3B910" w14:textId="1E852DBE" w:rsidR="00D35F8F" w:rsidRDefault="00C11DFA" w:rsidP="000B74EF">
      <w:pPr>
        <w:rPr>
          <w:b/>
        </w:rPr>
      </w:pPr>
      <w:r>
        <w:rPr>
          <w:b/>
        </w:rPr>
        <w:t>92</w:t>
      </w:r>
      <w:r w:rsidR="003E63B9" w:rsidRPr="00CE06A8">
        <w:rPr>
          <w:b/>
        </w:rPr>
        <w:t>/20</w:t>
      </w:r>
      <w:r w:rsidR="00D35F8F">
        <w:rPr>
          <w:b/>
        </w:rPr>
        <w:t xml:space="preserve"> </w:t>
      </w:r>
      <w:r>
        <w:rPr>
          <w:b/>
        </w:rPr>
        <w:t>Finances - Noted</w:t>
      </w:r>
    </w:p>
    <w:p w14:paraId="758625F2" w14:textId="75A734D9" w:rsidR="00D35F8F" w:rsidRDefault="00C11DFA" w:rsidP="000B74EF">
      <w:pPr>
        <w:rPr>
          <w:b/>
        </w:rPr>
      </w:pPr>
      <w:r>
        <w:rPr>
          <w:b/>
        </w:rPr>
        <w:t>93</w:t>
      </w:r>
      <w:r w:rsidR="00D35F8F">
        <w:rPr>
          <w:b/>
        </w:rPr>
        <w:t xml:space="preserve">/20 </w:t>
      </w:r>
      <w:r w:rsidR="00D35F8F" w:rsidRPr="00CE06A8">
        <w:rPr>
          <w:b/>
        </w:rPr>
        <w:t>Payments for approval</w:t>
      </w:r>
      <w:r w:rsidR="00D35F8F">
        <w:rPr>
          <w:b/>
        </w:rPr>
        <w:t xml:space="preserve"> – </w:t>
      </w:r>
      <w:r>
        <w:rPr>
          <w:b/>
        </w:rPr>
        <w:t>The following were approved for payment:</w:t>
      </w:r>
    </w:p>
    <w:p w14:paraId="7F7FE14C" w14:textId="77777777" w:rsidR="00C11DFA" w:rsidRDefault="00C11DFA" w:rsidP="00C11DFA">
      <w:pPr>
        <w:pStyle w:val="NoSpacing"/>
        <w:numPr>
          <w:ilvl w:val="0"/>
          <w:numId w:val="8"/>
        </w:numPr>
        <w:spacing w:before="140" w:after="140"/>
        <w:rPr>
          <w:rFonts w:ascii="Arial" w:hAnsi="Arial" w:cs="Arial"/>
          <w:sz w:val="20"/>
          <w:szCs w:val="20"/>
        </w:rPr>
      </w:pPr>
      <w:r>
        <w:rPr>
          <w:rFonts w:ascii="Arial" w:hAnsi="Arial" w:cs="Arial"/>
          <w:sz w:val="20"/>
          <w:szCs w:val="20"/>
        </w:rPr>
        <w:t>Zurich Parish Council insurance - £257.60</w:t>
      </w:r>
    </w:p>
    <w:p w14:paraId="58AB6919" w14:textId="4C67CC78" w:rsidR="00C11DFA" w:rsidRPr="00C11DFA" w:rsidRDefault="00C11DFA" w:rsidP="00C11DFA">
      <w:pPr>
        <w:pStyle w:val="NoSpacing"/>
        <w:numPr>
          <w:ilvl w:val="0"/>
          <w:numId w:val="8"/>
        </w:numPr>
        <w:spacing w:before="140" w:after="140"/>
        <w:rPr>
          <w:rFonts w:ascii="Arial" w:hAnsi="Arial" w:cs="Arial"/>
          <w:sz w:val="20"/>
          <w:szCs w:val="20"/>
        </w:rPr>
      </w:pPr>
      <w:r>
        <w:rPr>
          <w:rFonts w:ascii="Arial" w:hAnsi="Arial" w:cs="Arial"/>
          <w:sz w:val="20"/>
          <w:szCs w:val="20"/>
        </w:rPr>
        <w:t>HMRC - £83.60</w:t>
      </w:r>
    </w:p>
    <w:p w14:paraId="113C894C" w14:textId="37309241" w:rsidR="000B74EF" w:rsidRPr="00CE06A8" w:rsidRDefault="00C11DFA" w:rsidP="000B74EF">
      <w:pPr>
        <w:rPr>
          <w:b/>
          <w:bCs/>
        </w:rPr>
      </w:pPr>
      <w:r>
        <w:rPr>
          <w:b/>
        </w:rPr>
        <w:t>94</w:t>
      </w:r>
      <w:r w:rsidR="00D35F8F">
        <w:rPr>
          <w:b/>
        </w:rPr>
        <w:t xml:space="preserve">/20 </w:t>
      </w:r>
      <w:r w:rsidR="000B74EF" w:rsidRPr="00CE06A8">
        <w:rPr>
          <w:b/>
        </w:rPr>
        <w:t>Councillor vacancy for co-option</w:t>
      </w:r>
      <w:r w:rsidR="000B74EF" w:rsidRPr="00CE06A8">
        <w:rPr>
          <w:b/>
          <w:bCs/>
        </w:rPr>
        <w:t xml:space="preserve"> </w:t>
      </w:r>
      <w:r w:rsidR="00693DF0" w:rsidRPr="00CE06A8">
        <w:rPr>
          <w:b/>
          <w:bCs/>
        </w:rPr>
        <w:t xml:space="preserve">– </w:t>
      </w:r>
      <w:r w:rsidR="000B74EF" w:rsidRPr="00CE06A8">
        <w:rPr>
          <w:b/>
          <w:bCs/>
        </w:rPr>
        <w:t xml:space="preserve">Agreed that the vacancy </w:t>
      </w:r>
      <w:r w:rsidR="00AF1630">
        <w:rPr>
          <w:b/>
          <w:bCs/>
        </w:rPr>
        <w:t>would be readvertised</w:t>
      </w:r>
      <w:r>
        <w:rPr>
          <w:b/>
          <w:bCs/>
        </w:rPr>
        <w:t xml:space="preserve"> on Facebook, the noticeboard, the newsletter and the website.</w:t>
      </w:r>
    </w:p>
    <w:p w14:paraId="0EF24701" w14:textId="36166B15" w:rsidR="00AF3F39" w:rsidRPr="00C11DFA" w:rsidRDefault="00C11DFA" w:rsidP="000B74EF">
      <w:r>
        <w:rPr>
          <w:b/>
          <w:bCs/>
        </w:rPr>
        <w:t>95</w:t>
      </w:r>
      <w:r w:rsidR="00C65432" w:rsidRPr="00CE06A8">
        <w:rPr>
          <w:b/>
          <w:bCs/>
        </w:rPr>
        <w:t>/20</w:t>
      </w:r>
      <w:r w:rsidR="00AF3F39" w:rsidRPr="00CE06A8">
        <w:rPr>
          <w:b/>
          <w:bCs/>
        </w:rPr>
        <w:t xml:space="preserve"> </w:t>
      </w:r>
      <w:r>
        <w:rPr>
          <w:b/>
          <w:bCs/>
        </w:rPr>
        <w:t xml:space="preserve">Common Road (Sumo Road) update – </w:t>
      </w:r>
      <w:r>
        <w:t>work would commence on 15 February 2021 for around 2 months. The road would be closed for this period of time.</w:t>
      </w:r>
    </w:p>
    <w:p w14:paraId="4AC3F7A8" w14:textId="16F2D367" w:rsidR="00D35F8F" w:rsidRDefault="00C11DFA" w:rsidP="00F538F4">
      <w:pPr>
        <w:rPr>
          <w:rFonts w:ascii="Helvetica" w:hAnsi="Helvetica" w:cs="Helvetica"/>
          <w:color w:val="1D2228"/>
          <w:sz w:val="20"/>
          <w:szCs w:val="20"/>
          <w:lang w:eastAsia="en-GB"/>
        </w:rPr>
      </w:pPr>
      <w:r>
        <w:rPr>
          <w:b/>
        </w:rPr>
        <w:t>96</w:t>
      </w:r>
      <w:r w:rsidR="000B74EF" w:rsidRPr="00CE06A8">
        <w:rPr>
          <w:b/>
        </w:rPr>
        <w:t xml:space="preserve">/20 </w:t>
      </w:r>
      <w:r>
        <w:rPr>
          <w:b/>
        </w:rPr>
        <w:t>Salt bins – Agreed that 2 bags of salt would be purchased for the parish council salt bins. Cllr Chapman would also look into the cost of purchasing a small salt bin for the corner of Mains Lane.</w:t>
      </w:r>
    </w:p>
    <w:p w14:paraId="2194897C" w14:textId="22579D2E" w:rsidR="00AF3F39" w:rsidRDefault="00C11DFA">
      <w:pPr>
        <w:rPr>
          <w:b/>
        </w:rPr>
      </w:pPr>
      <w:r>
        <w:rPr>
          <w:b/>
        </w:rPr>
        <w:t>97</w:t>
      </w:r>
      <w:r w:rsidR="00F538F4" w:rsidRPr="00CE06A8">
        <w:rPr>
          <w:b/>
        </w:rPr>
        <w:t xml:space="preserve">/20 </w:t>
      </w:r>
      <w:r w:rsidR="00D35F8F">
        <w:rPr>
          <w:b/>
        </w:rPr>
        <w:t>Planning consultations:</w:t>
      </w:r>
    </w:p>
    <w:p w14:paraId="161ED639" w14:textId="544D5EFA" w:rsidR="00C11DFA" w:rsidRDefault="00C11DFA" w:rsidP="00C11DFA">
      <w:pPr>
        <w:pStyle w:val="NoSpacing"/>
        <w:numPr>
          <w:ilvl w:val="1"/>
          <w:numId w:val="3"/>
        </w:numPr>
        <w:spacing w:before="140" w:after="140"/>
        <w:rPr>
          <w:rFonts w:ascii="Arial" w:hAnsi="Arial" w:cs="Arial"/>
          <w:sz w:val="20"/>
          <w:szCs w:val="20"/>
        </w:rPr>
      </w:pPr>
      <w:r>
        <w:rPr>
          <w:rFonts w:ascii="Arial" w:hAnsi="Arial" w:cs="Arial"/>
          <w:sz w:val="20"/>
          <w:szCs w:val="20"/>
        </w:rPr>
        <w:t xml:space="preserve">20/04107/PLF – Lyndale Lodge, South End, YO42 4LZ – </w:t>
      </w:r>
      <w:r>
        <w:rPr>
          <w:rFonts w:ascii="Arial" w:hAnsi="Arial" w:cs="Arial"/>
          <w:b/>
          <w:bCs/>
          <w:sz w:val="20"/>
          <w:szCs w:val="20"/>
        </w:rPr>
        <w:t>no comments.</w:t>
      </w:r>
    </w:p>
    <w:p w14:paraId="68C1FCEA" w14:textId="12B7B87D" w:rsidR="00C11DFA" w:rsidRPr="00C11DFA" w:rsidRDefault="00C11DFA" w:rsidP="00C11DFA">
      <w:pPr>
        <w:pStyle w:val="NoSpacing"/>
        <w:numPr>
          <w:ilvl w:val="1"/>
          <w:numId w:val="3"/>
        </w:numPr>
        <w:spacing w:before="140" w:after="140"/>
        <w:rPr>
          <w:b/>
        </w:rPr>
      </w:pPr>
      <w:r>
        <w:rPr>
          <w:rFonts w:ascii="Arial" w:hAnsi="Arial" w:cs="Arial"/>
          <w:sz w:val="20"/>
          <w:szCs w:val="20"/>
        </w:rPr>
        <w:t xml:space="preserve">20/03977/OUT – Land East of Willow Glade, Mill Lane, YO42 4NE – </w:t>
      </w:r>
      <w:r>
        <w:rPr>
          <w:rFonts w:ascii="Arial" w:hAnsi="Arial" w:cs="Arial"/>
          <w:b/>
          <w:bCs/>
          <w:sz w:val="20"/>
          <w:szCs w:val="20"/>
        </w:rPr>
        <w:t>Objections to be submitted to ERYC on the grounds of the following:</w:t>
      </w:r>
    </w:p>
    <w:p w14:paraId="2D2D44F0" w14:textId="0DE8E3F2" w:rsidR="00C11DFA" w:rsidRPr="00E077A7" w:rsidRDefault="00C11DFA" w:rsidP="00C11DFA">
      <w:pPr>
        <w:pStyle w:val="NoSpacing"/>
        <w:numPr>
          <w:ilvl w:val="2"/>
          <w:numId w:val="3"/>
        </w:numPr>
        <w:spacing w:before="140" w:after="140"/>
        <w:rPr>
          <w:b/>
        </w:rPr>
      </w:pPr>
      <w:r>
        <w:rPr>
          <w:rFonts w:ascii="Arial" w:hAnsi="Arial" w:cs="Arial"/>
          <w:b/>
          <w:bCs/>
          <w:sz w:val="20"/>
          <w:szCs w:val="20"/>
        </w:rPr>
        <w:t>Outside the village development line</w:t>
      </w:r>
    </w:p>
    <w:p w14:paraId="3A7D77FB" w14:textId="301E82D0" w:rsidR="00E077A7" w:rsidRPr="00E077A7" w:rsidRDefault="00E077A7" w:rsidP="00C11DFA">
      <w:pPr>
        <w:pStyle w:val="NoSpacing"/>
        <w:numPr>
          <w:ilvl w:val="2"/>
          <w:numId w:val="3"/>
        </w:numPr>
        <w:spacing w:before="140" w:after="140"/>
        <w:rPr>
          <w:b/>
        </w:rPr>
      </w:pPr>
      <w:r>
        <w:rPr>
          <w:rFonts w:ascii="Arial" w:hAnsi="Arial" w:cs="Arial"/>
          <w:b/>
          <w:bCs/>
          <w:sz w:val="20"/>
          <w:szCs w:val="20"/>
        </w:rPr>
        <w:t>The application is out of character and not in keeping with the linear nature of the village</w:t>
      </w:r>
    </w:p>
    <w:p w14:paraId="1D8D246E" w14:textId="538462DE" w:rsidR="00E077A7" w:rsidRPr="00E077A7" w:rsidRDefault="00E077A7" w:rsidP="00C11DFA">
      <w:pPr>
        <w:pStyle w:val="NoSpacing"/>
        <w:numPr>
          <w:ilvl w:val="2"/>
          <w:numId w:val="3"/>
        </w:numPr>
        <w:spacing w:before="140" w:after="140"/>
        <w:rPr>
          <w:b/>
        </w:rPr>
      </w:pPr>
      <w:r>
        <w:rPr>
          <w:rFonts w:ascii="Arial" w:hAnsi="Arial" w:cs="Arial"/>
          <w:b/>
          <w:bCs/>
          <w:sz w:val="20"/>
          <w:szCs w:val="20"/>
        </w:rPr>
        <w:t>The application would have a negative effect on the amenity of neighbouring properties</w:t>
      </w:r>
    </w:p>
    <w:p w14:paraId="18D1BB7D" w14:textId="06485A48" w:rsidR="00E077A7" w:rsidRPr="00E077A7" w:rsidRDefault="00E077A7" w:rsidP="00C11DFA">
      <w:pPr>
        <w:pStyle w:val="NoSpacing"/>
        <w:numPr>
          <w:ilvl w:val="2"/>
          <w:numId w:val="3"/>
        </w:numPr>
        <w:spacing w:before="140" w:after="140"/>
        <w:rPr>
          <w:b/>
        </w:rPr>
      </w:pPr>
      <w:r>
        <w:rPr>
          <w:rFonts w:ascii="Arial" w:hAnsi="Arial" w:cs="Arial"/>
          <w:b/>
          <w:bCs/>
          <w:sz w:val="20"/>
          <w:szCs w:val="20"/>
        </w:rPr>
        <w:t>The map submitted by the applicant is out of date. Willow Glade has since been extended and is 6 metres closer to the application site</w:t>
      </w:r>
    </w:p>
    <w:p w14:paraId="20BC37F4" w14:textId="65FDBB94" w:rsidR="00E077A7" w:rsidRPr="00C11DFA" w:rsidRDefault="00E077A7" w:rsidP="00C11DFA">
      <w:pPr>
        <w:pStyle w:val="NoSpacing"/>
        <w:numPr>
          <w:ilvl w:val="2"/>
          <w:numId w:val="3"/>
        </w:numPr>
        <w:spacing w:before="140" w:after="140"/>
        <w:rPr>
          <w:b/>
        </w:rPr>
      </w:pPr>
      <w:r>
        <w:rPr>
          <w:rFonts w:ascii="Arial" w:hAnsi="Arial" w:cs="Arial"/>
          <w:b/>
          <w:bCs/>
          <w:sz w:val="20"/>
          <w:szCs w:val="20"/>
        </w:rPr>
        <w:t>The access is along a very narrow track and the drive would go behind an adjoining property</w:t>
      </w:r>
    </w:p>
    <w:p w14:paraId="2B351921" w14:textId="0AE66C14" w:rsidR="00CA4744" w:rsidRPr="00CE06A8" w:rsidRDefault="00336DFA" w:rsidP="00336DFA">
      <w:pPr>
        <w:pStyle w:val="NoSpacing"/>
        <w:spacing w:before="140" w:after="140"/>
        <w:rPr>
          <w:b/>
        </w:rPr>
      </w:pPr>
      <w:r>
        <w:rPr>
          <w:b/>
        </w:rPr>
        <w:t>98</w:t>
      </w:r>
      <w:r w:rsidR="00CA4744" w:rsidRPr="00CE06A8">
        <w:rPr>
          <w:b/>
        </w:rPr>
        <w:t xml:space="preserve">/20 </w:t>
      </w:r>
      <w:r w:rsidR="00693DF0" w:rsidRPr="00CE06A8">
        <w:rPr>
          <w:b/>
        </w:rPr>
        <w:t xml:space="preserve">Planning </w:t>
      </w:r>
      <w:r w:rsidR="00997300" w:rsidRPr="00CE06A8">
        <w:rPr>
          <w:b/>
        </w:rPr>
        <w:t>notices – No</w:t>
      </w:r>
      <w:r w:rsidR="00D35F8F">
        <w:rPr>
          <w:b/>
        </w:rPr>
        <w:t>ted.</w:t>
      </w:r>
    </w:p>
    <w:p w14:paraId="30FD25B3" w14:textId="42826E68" w:rsidR="000701EC" w:rsidRPr="00CE06A8" w:rsidRDefault="00336DFA" w:rsidP="00C65432">
      <w:pPr>
        <w:rPr>
          <w:b/>
        </w:rPr>
      </w:pPr>
      <w:r>
        <w:rPr>
          <w:b/>
        </w:rPr>
        <w:t>99</w:t>
      </w:r>
      <w:r w:rsidR="00997300" w:rsidRPr="00CE06A8">
        <w:rPr>
          <w:b/>
        </w:rPr>
        <w:t xml:space="preserve">/20 Correspondence – </w:t>
      </w:r>
      <w:r w:rsidR="00C65432" w:rsidRPr="00CE06A8">
        <w:rPr>
          <w:b/>
        </w:rPr>
        <w:t xml:space="preserve">Noted. </w:t>
      </w:r>
    </w:p>
    <w:p w14:paraId="0DCBA8AA" w14:textId="47BE79A1" w:rsidR="00CA4744" w:rsidRDefault="00C1334C">
      <w:pPr>
        <w:rPr>
          <w:b/>
          <w:bCs/>
        </w:rPr>
      </w:pPr>
      <w:r w:rsidRPr="00CE06A8">
        <w:rPr>
          <w:b/>
        </w:rPr>
        <w:t>Date of next meeting</w:t>
      </w:r>
      <w:r w:rsidRPr="00CE06A8">
        <w:t xml:space="preserve">:  </w:t>
      </w:r>
      <w:r w:rsidR="00997300" w:rsidRPr="00CE06A8">
        <w:rPr>
          <w:b/>
          <w:bCs/>
        </w:rPr>
        <w:t>remotely at</w:t>
      </w:r>
      <w:r w:rsidR="00997300" w:rsidRPr="00CE06A8">
        <w:t xml:space="preserve"> </w:t>
      </w:r>
      <w:r w:rsidR="00E23A84" w:rsidRPr="00CE06A8">
        <w:rPr>
          <w:b/>
          <w:bCs/>
        </w:rPr>
        <w:t>7</w:t>
      </w:r>
      <w:r w:rsidR="00997300" w:rsidRPr="00CE06A8">
        <w:rPr>
          <w:b/>
          <w:bCs/>
        </w:rPr>
        <w:t>:30</w:t>
      </w:r>
      <w:r w:rsidR="00E23A84" w:rsidRPr="00CE06A8">
        <w:rPr>
          <w:b/>
          <w:bCs/>
        </w:rPr>
        <w:t>pm on</w:t>
      </w:r>
      <w:r w:rsidR="00E23A84" w:rsidRPr="00CE06A8">
        <w:t xml:space="preserve"> </w:t>
      </w:r>
      <w:r w:rsidR="00997300" w:rsidRPr="00CE06A8">
        <w:rPr>
          <w:b/>
          <w:bCs/>
        </w:rPr>
        <w:t xml:space="preserve">Tuesday </w:t>
      </w:r>
      <w:r w:rsidR="00336DFA">
        <w:rPr>
          <w:b/>
          <w:bCs/>
        </w:rPr>
        <w:t xml:space="preserve">2 March </w:t>
      </w:r>
      <w:r w:rsidR="000B7064">
        <w:rPr>
          <w:b/>
          <w:bCs/>
        </w:rPr>
        <w:t>2021.</w:t>
      </w:r>
    </w:p>
    <w:p w14:paraId="56AB9F46" w14:textId="0A2A6C08" w:rsidR="00D35F8F" w:rsidRPr="00CE06A8" w:rsidRDefault="00D35F8F">
      <w:r>
        <w:rPr>
          <w:b/>
          <w:bCs/>
        </w:rPr>
        <w:t xml:space="preserve">The meeting closed at </w:t>
      </w:r>
      <w:r w:rsidR="004569D9">
        <w:rPr>
          <w:b/>
          <w:bCs/>
        </w:rPr>
        <w:t>8</w:t>
      </w:r>
      <w:r w:rsidR="00722082">
        <w:rPr>
          <w:b/>
          <w:bCs/>
        </w:rPr>
        <w:t>:</w:t>
      </w:r>
      <w:r w:rsidR="00336DFA">
        <w:rPr>
          <w:b/>
          <w:bCs/>
        </w:rPr>
        <w:t>40</w:t>
      </w:r>
      <w:r w:rsidR="00722082">
        <w:rPr>
          <w:b/>
          <w:bCs/>
        </w:rPr>
        <w:t>pm.</w:t>
      </w:r>
    </w:p>
    <w:p w14:paraId="3B724A9D" w14:textId="6F89BBFB" w:rsidR="00F538F4" w:rsidRPr="00CE06A8" w:rsidRDefault="00997300">
      <w:r w:rsidRPr="00CE06A8">
        <w:rPr>
          <w:b/>
          <w:bCs/>
        </w:rPr>
        <w:lastRenderedPageBreak/>
        <w:t>If any parishioners would like to attend the next two meeting remotely, please contact the Clerk to arrange.</w:t>
      </w:r>
    </w:p>
    <w:sectPr w:rsidR="00F538F4" w:rsidRPr="00CE06A8" w:rsidSect="00A17969">
      <w:pgSz w:w="11906" w:h="16838"/>
      <w:pgMar w:top="851"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C4C4C0" w14:textId="77777777" w:rsidR="001F58C3" w:rsidRDefault="001F58C3" w:rsidP="00027A6F">
      <w:pPr>
        <w:spacing w:after="0" w:line="240" w:lineRule="auto"/>
      </w:pPr>
      <w:r>
        <w:separator/>
      </w:r>
    </w:p>
  </w:endnote>
  <w:endnote w:type="continuationSeparator" w:id="0">
    <w:p w14:paraId="22473FFF" w14:textId="77777777" w:rsidR="001F58C3" w:rsidRDefault="001F58C3" w:rsidP="00027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92F10" w14:textId="77777777" w:rsidR="001F58C3" w:rsidRDefault="001F58C3" w:rsidP="00027A6F">
      <w:pPr>
        <w:spacing w:after="0" w:line="240" w:lineRule="auto"/>
      </w:pPr>
      <w:r>
        <w:separator/>
      </w:r>
    </w:p>
  </w:footnote>
  <w:footnote w:type="continuationSeparator" w:id="0">
    <w:p w14:paraId="12AF6B74" w14:textId="77777777" w:rsidR="001F58C3" w:rsidRDefault="001F58C3" w:rsidP="00027A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050FB6"/>
    <w:multiLevelType w:val="hybridMultilevel"/>
    <w:tmpl w:val="F8A43C7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9D09F8"/>
    <w:multiLevelType w:val="hybridMultilevel"/>
    <w:tmpl w:val="32509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6E57D0"/>
    <w:multiLevelType w:val="hybridMultilevel"/>
    <w:tmpl w:val="06FC45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5723499"/>
    <w:multiLevelType w:val="hybridMultilevel"/>
    <w:tmpl w:val="3362A4F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A606AF"/>
    <w:multiLevelType w:val="hybridMultilevel"/>
    <w:tmpl w:val="4A08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3618AD"/>
    <w:multiLevelType w:val="hybridMultilevel"/>
    <w:tmpl w:val="9F445DBA"/>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EA6BC4"/>
    <w:multiLevelType w:val="hybridMultilevel"/>
    <w:tmpl w:val="565C6B3C"/>
    <w:lvl w:ilvl="0" w:tplc="4FEA4C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D9F1506"/>
    <w:multiLevelType w:val="hybridMultilevel"/>
    <w:tmpl w:val="77D21846"/>
    <w:lvl w:ilvl="0" w:tplc="08090015">
      <w:start w:val="1"/>
      <w:numFmt w:val="upperLetter"/>
      <w:lvlText w:val="%1."/>
      <w:lvlJc w:val="left"/>
      <w:pPr>
        <w:ind w:left="-63" w:hanging="360"/>
      </w:pPr>
    </w:lvl>
    <w:lvl w:ilvl="1" w:tplc="08090019">
      <w:start w:val="1"/>
      <w:numFmt w:val="lowerLetter"/>
      <w:lvlText w:val="%2."/>
      <w:lvlJc w:val="left"/>
      <w:pPr>
        <w:ind w:left="657" w:hanging="360"/>
      </w:pPr>
    </w:lvl>
    <w:lvl w:ilvl="2" w:tplc="0809001B">
      <w:start w:val="1"/>
      <w:numFmt w:val="lowerRoman"/>
      <w:lvlText w:val="%3."/>
      <w:lvlJc w:val="right"/>
      <w:pPr>
        <w:ind w:left="1377" w:hanging="180"/>
      </w:pPr>
    </w:lvl>
    <w:lvl w:ilvl="3" w:tplc="0809000F" w:tentative="1">
      <w:start w:val="1"/>
      <w:numFmt w:val="decimal"/>
      <w:lvlText w:val="%4."/>
      <w:lvlJc w:val="left"/>
      <w:pPr>
        <w:ind w:left="2097" w:hanging="360"/>
      </w:pPr>
    </w:lvl>
    <w:lvl w:ilvl="4" w:tplc="08090019" w:tentative="1">
      <w:start w:val="1"/>
      <w:numFmt w:val="lowerLetter"/>
      <w:lvlText w:val="%5."/>
      <w:lvlJc w:val="left"/>
      <w:pPr>
        <w:ind w:left="2817" w:hanging="360"/>
      </w:pPr>
    </w:lvl>
    <w:lvl w:ilvl="5" w:tplc="0809001B" w:tentative="1">
      <w:start w:val="1"/>
      <w:numFmt w:val="lowerRoman"/>
      <w:lvlText w:val="%6."/>
      <w:lvlJc w:val="right"/>
      <w:pPr>
        <w:ind w:left="3537" w:hanging="180"/>
      </w:pPr>
    </w:lvl>
    <w:lvl w:ilvl="6" w:tplc="0809000F" w:tentative="1">
      <w:start w:val="1"/>
      <w:numFmt w:val="decimal"/>
      <w:lvlText w:val="%7."/>
      <w:lvlJc w:val="left"/>
      <w:pPr>
        <w:ind w:left="4257" w:hanging="360"/>
      </w:pPr>
    </w:lvl>
    <w:lvl w:ilvl="7" w:tplc="08090019" w:tentative="1">
      <w:start w:val="1"/>
      <w:numFmt w:val="lowerLetter"/>
      <w:lvlText w:val="%8."/>
      <w:lvlJc w:val="left"/>
      <w:pPr>
        <w:ind w:left="4977" w:hanging="360"/>
      </w:pPr>
    </w:lvl>
    <w:lvl w:ilvl="8" w:tplc="0809001B" w:tentative="1">
      <w:start w:val="1"/>
      <w:numFmt w:val="lowerRoman"/>
      <w:lvlText w:val="%9."/>
      <w:lvlJc w:val="right"/>
      <w:pPr>
        <w:ind w:left="5697" w:hanging="180"/>
      </w:pPr>
    </w:lvl>
  </w:abstractNum>
  <w:num w:numId="1">
    <w:abstractNumId w:val="5"/>
  </w:num>
  <w:num w:numId="2">
    <w:abstractNumId w:val="0"/>
  </w:num>
  <w:num w:numId="3">
    <w:abstractNumId w:val="7"/>
  </w:num>
  <w:num w:numId="4">
    <w:abstractNumId w:val="4"/>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11"/>
    <w:rsid w:val="00012FA3"/>
    <w:rsid w:val="000247B1"/>
    <w:rsid w:val="00027A6F"/>
    <w:rsid w:val="00042CAF"/>
    <w:rsid w:val="00060D11"/>
    <w:rsid w:val="000701EC"/>
    <w:rsid w:val="00070525"/>
    <w:rsid w:val="000B7064"/>
    <w:rsid w:val="000B74EF"/>
    <w:rsid w:val="00103E7C"/>
    <w:rsid w:val="001B5D43"/>
    <w:rsid w:val="001F58C3"/>
    <w:rsid w:val="00217FEC"/>
    <w:rsid w:val="003143A1"/>
    <w:rsid w:val="00327CE4"/>
    <w:rsid w:val="00336DFA"/>
    <w:rsid w:val="00360F55"/>
    <w:rsid w:val="003E63B9"/>
    <w:rsid w:val="004053EF"/>
    <w:rsid w:val="004569D9"/>
    <w:rsid w:val="0059538D"/>
    <w:rsid w:val="00632792"/>
    <w:rsid w:val="00664CDE"/>
    <w:rsid w:val="00693DF0"/>
    <w:rsid w:val="006E17C2"/>
    <w:rsid w:val="00705BBA"/>
    <w:rsid w:val="00722082"/>
    <w:rsid w:val="00743C58"/>
    <w:rsid w:val="00747EED"/>
    <w:rsid w:val="008A4CD9"/>
    <w:rsid w:val="009003AC"/>
    <w:rsid w:val="009231A5"/>
    <w:rsid w:val="00932DE7"/>
    <w:rsid w:val="00997300"/>
    <w:rsid w:val="00A17969"/>
    <w:rsid w:val="00AA2E82"/>
    <w:rsid w:val="00AB3E1E"/>
    <w:rsid w:val="00AF1630"/>
    <w:rsid w:val="00AF3F39"/>
    <w:rsid w:val="00C11DFA"/>
    <w:rsid w:val="00C1334C"/>
    <w:rsid w:val="00C65432"/>
    <w:rsid w:val="00CA4744"/>
    <w:rsid w:val="00CE06A8"/>
    <w:rsid w:val="00D21F15"/>
    <w:rsid w:val="00D319DF"/>
    <w:rsid w:val="00D35F8F"/>
    <w:rsid w:val="00D41278"/>
    <w:rsid w:val="00D964E5"/>
    <w:rsid w:val="00DE3D55"/>
    <w:rsid w:val="00E077A7"/>
    <w:rsid w:val="00E23A84"/>
    <w:rsid w:val="00E3485D"/>
    <w:rsid w:val="00F538F4"/>
    <w:rsid w:val="00FB1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24FB2"/>
  <w15:chartTrackingRefBased/>
  <w15:docId w15:val="{15234F29-4CC0-4DC2-9B22-6A41E725E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47B1"/>
    <w:pPr>
      <w:spacing w:after="0" w:line="240" w:lineRule="auto"/>
    </w:pPr>
  </w:style>
  <w:style w:type="paragraph" w:styleId="ListParagraph">
    <w:name w:val="List Paragraph"/>
    <w:basedOn w:val="Normal"/>
    <w:uiPriority w:val="34"/>
    <w:qFormat/>
    <w:rsid w:val="00042CAF"/>
    <w:pPr>
      <w:ind w:left="720"/>
      <w:contextualSpacing/>
    </w:pPr>
  </w:style>
  <w:style w:type="paragraph" w:styleId="Header">
    <w:name w:val="header"/>
    <w:basedOn w:val="Normal"/>
    <w:link w:val="HeaderChar"/>
    <w:uiPriority w:val="99"/>
    <w:unhideWhenUsed/>
    <w:rsid w:val="00027A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A6F"/>
  </w:style>
  <w:style w:type="paragraph" w:styleId="Footer">
    <w:name w:val="footer"/>
    <w:basedOn w:val="Normal"/>
    <w:link w:val="FooterChar"/>
    <w:uiPriority w:val="99"/>
    <w:unhideWhenUsed/>
    <w:rsid w:val="00027A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A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dc:creator>
  <cp:keywords/>
  <dc:description/>
  <cp:lastModifiedBy>Jane Stewart</cp:lastModifiedBy>
  <cp:revision>4</cp:revision>
  <cp:lastPrinted>2020-11-06T08:44:00Z</cp:lastPrinted>
  <dcterms:created xsi:type="dcterms:W3CDTF">2021-01-23T18:01:00Z</dcterms:created>
  <dcterms:modified xsi:type="dcterms:W3CDTF">2021-02-01T15:50:00Z</dcterms:modified>
</cp:coreProperties>
</file>